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00" w:rsidRDefault="00160C00" w:rsidP="00160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E28" w:rsidRDefault="00160C00" w:rsidP="00523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49C">
        <w:rPr>
          <w:rFonts w:ascii="Times New Roman" w:hAnsi="Times New Roman" w:cs="Times New Roman"/>
          <w:sz w:val="24"/>
          <w:szCs w:val="24"/>
        </w:rPr>
        <w:t xml:space="preserve">Лист коррекции рабочей программы </w:t>
      </w:r>
      <w:r w:rsidR="00523E28">
        <w:rPr>
          <w:rFonts w:ascii="Times New Roman" w:hAnsi="Times New Roman" w:cs="Times New Roman"/>
          <w:sz w:val="24"/>
          <w:szCs w:val="24"/>
        </w:rPr>
        <w:t>по истории</w:t>
      </w:r>
    </w:p>
    <w:p w:rsidR="00523E28" w:rsidRDefault="00160C00" w:rsidP="00523E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ВПР </w:t>
      </w:r>
      <w:r w:rsidRPr="00E1349C">
        <w:rPr>
          <w:rFonts w:ascii="Times New Roman" w:hAnsi="Times New Roman" w:cs="Times New Roman"/>
          <w:sz w:val="24"/>
          <w:szCs w:val="24"/>
        </w:rPr>
        <w:t xml:space="preserve">в сентябре-октябре 2020 г. </w:t>
      </w:r>
    </w:p>
    <w:p w:rsidR="00523E28" w:rsidRPr="00523E28" w:rsidRDefault="00523E28" w:rsidP="00523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E2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23E28" w:rsidRPr="00523E28" w:rsidRDefault="00523E28" w:rsidP="00523E2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E28">
        <w:rPr>
          <w:rFonts w:ascii="Times New Roman" w:eastAsia="Calibri" w:hAnsi="Times New Roman" w:cs="Times New Roman"/>
          <w:sz w:val="24"/>
          <w:szCs w:val="24"/>
        </w:rPr>
        <w:t xml:space="preserve">Настоящее приложение разработано в целях: </w:t>
      </w:r>
    </w:p>
    <w:p w:rsidR="00523E28" w:rsidRPr="00523E28" w:rsidRDefault="00523E28" w:rsidP="00523E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E28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преподавания учебных предметов и повышения качества образования в образовательных организациях; </w:t>
      </w:r>
    </w:p>
    <w:p w:rsidR="00523E28" w:rsidRPr="00523E28" w:rsidRDefault="00523E28" w:rsidP="00523E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E28">
        <w:rPr>
          <w:rFonts w:ascii="Times New Roman" w:eastAsia="Calibri" w:hAnsi="Times New Roman" w:cs="Times New Roman"/>
          <w:sz w:val="24"/>
          <w:szCs w:val="24"/>
        </w:rPr>
        <w:t xml:space="preserve">корректировки организации образовательного процесса по учебным предметам на 2020/2021 учебный год на основе результатов Всероссийских проверочных работ, проведенных в сентябре-октябре 2020г. </w:t>
      </w:r>
    </w:p>
    <w:p w:rsidR="00523E28" w:rsidRPr="00523E28" w:rsidRDefault="00523E28" w:rsidP="00523E2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3E28" w:rsidRPr="00523E28" w:rsidRDefault="00523E28" w:rsidP="00523E2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E28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</w:p>
    <w:p w:rsidR="00523E28" w:rsidRPr="00523E28" w:rsidRDefault="00523E28" w:rsidP="00523E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E28" w:rsidRPr="00523E28" w:rsidRDefault="00523E28" w:rsidP="00523E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E28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523E28" w:rsidRPr="00BB35D3" w:rsidRDefault="00523E28" w:rsidP="00BB35D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локализовать во времени 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523E28" w:rsidRPr="00BB35D3" w:rsidRDefault="00523E28" w:rsidP="00BB35D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 </w:t>
      </w:r>
    </w:p>
    <w:p w:rsidR="00523E28" w:rsidRPr="00BB35D3" w:rsidRDefault="00523E28" w:rsidP="00BB35D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523E28" w:rsidRPr="00BB35D3" w:rsidRDefault="00523E28" w:rsidP="00BB35D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развитие России и других стран в период Нового времени, сравнивать </w:t>
      </w:r>
      <w:r w:rsidR="00BB35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ситуации и события.</w:t>
      </w:r>
    </w:p>
    <w:p w:rsidR="00523E28" w:rsidRPr="00523E28" w:rsidRDefault="00523E28" w:rsidP="00BB35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C00" w:rsidRPr="00160C00" w:rsidRDefault="00523E28" w:rsidP="00160C0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</w:t>
      </w:r>
      <w:r w:rsidR="00160C00" w:rsidRPr="00160C00">
        <w:rPr>
          <w:rFonts w:ascii="Times New Roman" w:eastAsia="Calibri" w:hAnsi="Times New Roman" w:cs="Times New Roman"/>
          <w:b/>
          <w:sz w:val="24"/>
          <w:szCs w:val="24"/>
        </w:rPr>
        <w:t xml:space="preserve">ержание учебного предмета </w:t>
      </w:r>
    </w:p>
    <w:p w:rsidR="00160C00" w:rsidRPr="00160C00" w:rsidRDefault="00160C00" w:rsidP="00160C0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34"/>
        <w:gridCol w:w="1559"/>
        <w:gridCol w:w="5528"/>
        <w:gridCol w:w="1985"/>
      </w:tblGrid>
      <w:tr w:rsidR="00160C00" w:rsidRPr="00160C00" w:rsidTr="004213C5">
        <w:tc>
          <w:tcPr>
            <w:tcW w:w="534" w:type="dxa"/>
          </w:tcPr>
          <w:p w:rsidR="00160C00" w:rsidRPr="00160C00" w:rsidRDefault="00160C00" w:rsidP="00160C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C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60C00" w:rsidRPr="00160C00" w:rsidRDefault="00160C00" w:rsidP="00160C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C0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160C00" w:rsidRPr="00160C00" w:rsidRDefault="00160C00" w:rsidP="00160C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C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  <w:p w:rsidR="00160C00" w:rsidRPr="00160C00" w:rsidRDefault="00160C00" w:rsidP="00160C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60C00" w:rsidRPr="00160C00" w:rsidRDefault="00160C00" w:rsidP="00160C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C00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темы</w:t>
            </w:r>
          </w:p>
        </w:tc>
        <w:tc>
          <w:tcPr>
            <w:tcW w:w="1985" w:type="dxa"/>
          </w:tcPr>
          <w:p w:rsidR="00160C00" w:rsidRPr="00160C00" w:rsidRDefault="00160C00" w:rsidP="00160C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C0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и проектные работы, экскурсии и др.</w:t>
            </w:r>
          </w:p>
        </w:tc>
      </w:tr>
      <w:tr w:rsidR="00EA77D3" w:rsidRPr="00160C00" w:rsidTr="00687B1A">
        <w:tc>
          <w:tcPr>
            <w:tcW w:w="534" w:type="dxa"/>
            <w:tcBorders>
              <w:bottom w:val="single" w:sz="4" w:space="0" w:color="auto"/>
            </w:tcBorders>
          </w:tcPr>
          <w:p w:rsidR="00EA77D3" w:rsidRPr="00BB35D3" w:rsidRDefault="00BB35D3" w:rsidP="00EA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BB3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77D3" w:rsidRPr="00610F13" w:rsidRDefault="00053E1C" w:rsidP="0061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F13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XVI в.</w:t>
            </w:r>
          </w:p>
        </w:tc>
        <w:tc>
          <w:tcPr>
            <w:tcW w:w="5528" w:type="dxa"/>
          </w:tcPr>
          <w:p w:rsidR="00610F13" w:rsidRPr="00610F13" w:rsidRDefault="00610F13" w:rsidP="006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3">
              <w:rPr>
                <w:rFonts w:ascii="Times New Roman" w:hAnsi="Times New Roman" w:cs="Times New Roman"/>
                <w:sz w:val="24"/>
                <w:szCs w:val="24"/>
              </w:rPr>
              <w:t>Принятие Иваном IV царского титула. Реформы середины XVI в. Избранная рада. Появление Земских соборов. Отмена кормлений. «Уложение о службе».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ебник 1550 г. «Стоглав». </w:t>
            </w:r>
            <w:r w:rsidRPr="00610F13">
              <w:rPr>
                <w:rFonts w:ascii="Times New Roman" w:hAnsi="Times New Roman" w:cs="Times New Roman"/>
                <w:sz w:val="24"/>
                <w:szCs w:val="24"/>
              </w:rPr>
              <w:t>Ливонская война.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77D3" w:rsidRPr="00D9309B" w:rsidRDefault="00EA77D3" w:rsidP="00EA77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A77D3" w:rsidRPr="00160C00" w:rsidTr="00687B1A">
        <w:tc>
          <w:tcPr>
            <w:tcW w:w="534" w:type="dxa"/>
            <w:tcBorders>
              <w:bottom w:val="single" w:sz="4" w:space="0" w:color="auto"/>
            </w:tcBorders>
          </w:tcPr>
          <w:p w:rsidR="00EA77D3" w:rsidRPr="00BB35D3" w:rsidRDefault="00BB35D3" w:rsidP="00EA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0F13" w:rsidRPr="00610F13" w:rsidRDefault="00610F13" w:rsidP="00610F13">
            <w:pP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XVII в. </w:t>
            </w:r>
          </w:p>
          <w:p w:rsidR="00EA77D3" w:rsidRPr="00880F62" w:rsidRDefault="00EA77D3" w:rsidP="00EA77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610F13" w:rsidRDefault="00610F13" w:rsidP="00610F13">
            <w:pP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Российском государстве.</w:t>
            </w:r>
            <w:r w:rsidRPr="00610F13">
              <w:rPr>
                <w:rFonts w:ascii="Times New Roman" w:hAnsi="Times New Roman" w:cs="Times New Roman"/>
                <w:sz w:val="24"/>
                <w:szCs w:val="24"/>
              </w:rPr>
              <w:t xml:space="preserve"> Пресечение царской династии Рюриковичей. Царствование Бориса Годунова.</w:t>
            </w:r>
            <w:r w:rsidRPr="006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ополчения. Прокопий Ляпунов. Кузьма Минин и Дмитрий Пожарский. Земский собор 1613 г. Избрание на царство Михаила Фёдоровича Романова. Итоги Смутного времени. </w:t>
            </w:r>
          </w:p>
          <w:p w:rsidR="00EA77D3" w:rsidRPr="00610F13" w:rsidRDefault="00610F13" w:rsidP="00610F13">
            <w:pP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Романовых. Михаил Фёдорович, Алексей Михайлович, Фёдор Алексеевич.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77D3" w:rsidRPr="00D9309B" w:rsidRDefault="00EA77D3" w:rsidP="00EA77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bookmarkEnd w:id="0"/>
    </w:tbl>
    <w:p w:rsidR="00610F13" w:rsidRDefault="00610F13" w:rsidP="00053E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3E1C" w:rsidRPr="002610DE" w:rsidRDefault="00053E1C" w:rsidP="00053E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0D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053E1C" w:rsidRPr="002610DE" w:rsidRDefault="00053E1C" w:rsidP="00053E1C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4" w:type="dxa"/>
        <w:tblLook w:val="04A0"/>
      </w:tblPr>
      <w:tblGrid>
        <w:gridCol w:w="445"/>
        <w:gridCol w:w="1808"/>
        <w:gridCol w:w="2488"/>
        <w:gridCol w:w="1906"/>
        <w:gridCol w:w="1655"/>
        <w:gridCol w:w="1192"/>
      </w:tblGrid>
      <w:tr w:rsidR="00053E1C" w:rsidRPr="002610DE" w:rsidTr="00766CD4">
        <w:trPr>
          <w:trHeight w:val="537"/>
        </w:trPr>
        <w:tc>
          <w:tcPr>
            <w:tcW w:w="445" w:type="dxa"/>
            <w:vMerge w:val="restart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8" w:type="dxa"/>
            <w:vMerge w:val="restart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88" w:type="dxa"/>
            <w:vMerge w:val="restart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53" w:type="dxa"/>
            <w:gridSpan w:val="3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Корректировка образовательного процесса по результатам ВПР</w:t>
            </w:r>
          </w:p>
        </w:tc>
      </w:tr>
      <w:tr w:rsidR="00053E1C" w:rsidRPr="002610DE" w:rsidTr="00766CD4">
        <w:trPr>
          <w:trHeight w:val="314"/>
        </w:trPr>
        <w:tc>
          <w:tcPr>
            <w:tcW w:w="445" w:type="dxa"/>
            <w:vMerge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55" w:type="dxa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92" w:type="dxa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053E1C" w:rsidRPr="002610DE" w:rsidTr="00766CD4">
        <w:trPr>
          <w:trHeight w:val="314"/>
        </w:trPr>
        <w:tc>
          <w:tcPr>
            <w:tcW w:w="445" w:type="dxa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053E1C" w:rsidRPr="002610DE" w:rsidRDefault="00610F13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3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2488" w:type="dxa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 xml:space="preserve">1 (из этого часа 0,5 отдаем на коррекцию) </w:t>
            </w:r>
          </w:p>
        </w:tc>
        <w:tc>
          <w:tcPr>
            <w:tcW w:w="1906" w:type="dxa"/>
          </w:tcPr>
          <w:p w:rsidR="00053E1C" w:rsidRPr="00610F13" w:rsidRDefault="00610F13" w:rsidP="00610F13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F13">
              <w:rPr>
                <w:rFonts w:ascii="Times New Roman" w:hAnsi="Times New Roman" w:cs="Times New Roman"/>
                <w:sz w:val="24"/>
                <w:szCs w:val="24"/>
              </w:rPr>
              <w:t>Россия при Иване IV</w:t>
            </w:r>
          </w:p>
        </w:tc>
        <w:tc>
          <w:tcPr>
            <w:tcW w:w="1655" w:type="dxa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2" w:type="dxa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0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53E1C" w:rsidRPr="002610DE" w:rsidTr="00766CD4">
        <w:trPr>
          <w:trHeight w:val="314"/>
        </w:trPr>
        <w:tc>
          <w:tcPr>
            <w:tcW w:w="445" w:type="dxa"/>
          </w:tcPr>
          <w:p w:rsidR="00053E1C" w:rsidRPr="002610DE" w:rsidRDefault="00053E1C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053E1C" w:rsidRPr="002610DE" w:rsidRDefault="00610F13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3">
              <w:rPr>
                <w:rFonts w:ascii="Times New Roman" w:hAnsi="Times New Roman" w:cs="Times New Roman"/>
                <w:sz w:val="24"/>
                <w:szCs w:val="24"/>
              </w:rPr>
              <w:t>Начало правления Петра 1</w:t>
            </w:r>
          </w:p>
        </w:tc>
        <w:tc>
          <w:tcPr>
            <w:tcW w:w="2488" w:type="dxa"/>
          </w:tcPr>
          <w:p w:rsidR="00053E1C" w:rsidRPr="002610DE" w:rsidRDefault="00610F13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E1C" w:rsidRPr="002610DE">
              <w:rPr>
                <w:rFonts w:ascii="Times New Roman" w:hAnsi="Times New Roman" w:cs="Times New Roman"/>
                <w:sz w:val="24"/>
                <w:szCs w:val="24"/>
              </w:rPr>
              <w:t xml:space="preserve"> (из этого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53E1C" w:rsidRPr="002610DE">
              <w:rPr>
                <w:rFonts w:ascii="Times New Roman" w:hAnsi="Times New Roman" w:cs="Times New Roman"/>
                <w:sz w:val="24"/>
                <w:szCs w:val="24"/>
              </w:rPr>
              <w:t>ч отдаем на коррекцию)</w:t>
            </w:r>
          </w:p>
        </w:tc>
        <w:tc>
          <w:tcPr>
            <w:tcW w:w="1906" w:type="dxa"/>
          </w:tcPr>
          <w:p w:rsidR="00053E1C" w:rsidRPr="00610F13" w:rsidRDefault="00610F13" w:rsidP="00610F13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F13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государстве.</w:t>
            </w:r>
          </w:p>
        </w:tc>
        <w:tc>
          <w:tcPr>
            <w:tcW w:w="1655" w:type="dxa"/>
          </w:tcPr>
          <w:p w:rsidR="00053E1C" w:rsidRPr="002610DE" w:rsidRDefault="00610F13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2" w:type="dxa"/>
          </w:tcPr>
          <w:p w:rsidR="00053E1C" w:rsidRPr="002610DE" w:rsidRDefault="00610F13" w:rsidP="006D45B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3E1C" w:rsidRPr="002610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66CD4" w:rsidRPr="002610DE" w:rsidTr="00766CD4">
        <w:trPr>
          <w:trHeight w:val="314"/>
        </w:trPr>
        <w:tc>
          <w:tcPr>
            <w:tcW w:w="445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3">
              <w:rPr>
                <w:rFonts w:ascii="Times New Roman" w:hAnsi="Times New Roman" w:cs="Times New Roman"/>
                <w:sz w:val="24"/>
                <w:szCs w:val="24"/>
              </w:rPr>
              <w:t>Реформы управления Петра 1</w:t>
            </w:r>
          </w:p>
        </w:tc>
        <w:tc>
          <w:tcPr>
            <w:tcW w:w="2488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 xml:space="preserve">1 (из этого часа 0,5 отдаем на коррекцию) </w:t>
            </w:r>
          </w:p>
        </w:tc>
        <w:tc>
          <w:tcPr>
            <w:tcW w:w="1906" w:type="dxa"/>
          </w:tcPr>
          <w:p w:rsidR="00766CD4" w:rsidRPr="00766CD4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D4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Романовых.</w:t>
            </w:r>
          </w:p>
        </w:tc>
        <w:tc>
          <w:tcPr>
            <w:tcW w:w="1655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2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766CD4" w:rsidRPr="002610DE" w:rsidTr="00766CD4">
        <w:trPr>
          <w:trHeight w:val="314"/>
        </w:trPr>
        <w:tc>
          <w:tcPr>
            <w:tcW w:w="445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D4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Петра 1</w:t>
            </w:r>
          </w:p>
        </w:tc>
        <w:tc>
          <w:tcPr>
            <w:tcW w:w="2488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 xml:space="preserve"> (из этого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ч отдаем на коррекцию)</w:t>
            </w:r>
          </w:p>
        </w:tc>
        <w:tc>
          <w:tcPr>
            <w:tcW w:w="1906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D4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Романовых.</w:t>
            </w:r>
          </w:p>
        </w:tc>
        <w:tc>
          <w:tcPr>
            <w:tcW w:w="1655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2" w:type="dxa"/>
          </w:tcPr>
          <w:p w:rsidR="00766CD4" w:rsidRPr="002610DE" w:rsidRDefault="00766CD4" w:rsidP="00766C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</w:tbl>
    <w:p w:rsidR="00053E1C" w:rsidRPr="002610DE" w:rsidRDefault="00053E1C" w:rsidP="00053E1C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0C00" w:rsidRDefault="00160C00" w:rsidP="00160C00">
      <w:pPr>
        <w:rPr>
          <w:rFonts w:ascii="Times New Roman" w:hAnsi="Times New Roman" w:cs="Times New Roman"/>
          <w:sz w:val="24"/>
          <w:szCs w:val="24"/>
        </w:rPr>
      </w:pPr>
    </w:p>
    <w:p w:rsidR="00053E1C" w:rsidRDefault="00053E1C" w:rsidP="00160C00">
      <w:pPr>
        <w:rPr>
          <w:rFonts w:ascii="Times New Roman" w:hAnsi="Times New Roman" w:cs="Times New Roman"/>
          <w:sz w:val="24"/>
          <w:szCs w:val="24"/>
        </w:rPr>
      </w:pPr>
    </w:p>
    <w:p w:rsidR="00053E1C" w:rsidRPr="00160C00" w:rsidRDefault="00053E1C" w:rsidP="00160C00">
      <w:pPr>
        <w:rPr>
          <w:rFonts w:ascii="Times New Roman" w:hAnsi="Times New Roman" w:cs="Times New Roman"/>
          <w:sz w:val="24"/>
          <w:szCs w:val="24"/>
        </w:rPr>
      </w:pPr>
    </w:p>
    <w:p w:rsidR="00160C00" w:rsidRPr="00160C00" w:rsidRDefault="00160C00" w:rsidP="00160C0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160C00">
        <w:rPr>
          <w:rFonts w:ascii="Times New Roman" w:hAnsi="Times New Roman" w:cs="Times New Roman"/>
          <w:sz w:val="24"/>
          <w:szCs w:val="24"/>
        </w:rPr>
        <w:tab/>
      </w:r>
    </w:p>
    <w:p w:rsidR="00160C00" w:rsidRDefault="00160C00" w:rsidP="00160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C00" w:rsidRDefault="00160C00" w:rsidP="00160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C00" w:rsidRDefault="00160C00" w:rsidP="00160C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60C00" w:rsidSect="0045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C93"/>
    <w:multiLevelType w:val="hybridMultilevel"/>
    <w:tmpl w:val="BB6E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A1929"/>
    <w:multiLevelType w:val="hybridMultilevel"/>
    <w:tmpl w:val="E394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17E9E"/>
    <w:multiLevelType w:val="hybridMultilevel"/>
    <w:tmpl w:val="8CDE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00"/>
    <w:rsid w:val="00053E1C"/>
    <w:rsid w:val="00160C00"/>
    <w:rsid w:val="00453EA5"/>
    <w:rsid w:val="00472038"/>
    <w:rsid w:val="00523E28"/>
    <w:rsid w:val="00610F13"/>
    <w:rsid w:val="00766CD4"/>
    <w:rsid w:val="00BB35D3"/>
    <w:rsid w:val="00BF5636"/>
    <w:rsid w:val="00DC7B2F"/>
    <w:rsid w:val="00EA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0C00"/>
    <w:pPr>
      <w:spacing w:after="0" w:line="240" w:lineRule="auto"/>
    </w:pPr>
  </w:style>
  <w:style w:type="table" w:styleId="a5">
    <w:name w:val="Table Grid"/>
    <w:basedOn w:val="a1"/>
    <w:uiPriority w:val="59"/>
    <w:rsid w:val="0016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A77D3"/>
  </w:style>
  <w:style w:type="paragraph" w:styleId="a6">
    <w:name w:val="List Paragraph"/>
    <w:basedOn w:val="a"/>
    <w:uiPriority w:val="34"/>
    <w:qFormat/>
    <w:rsid w:val="00BB3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5</cp:revision>
  <dcterms:created xsi:type="dcterms:W3CDTF">2020-12-09T12:13:00Z</dcterms:created>
  <dcterms:modified xsi:type="dcterms:W3CDTF">2020-12-13T10:56:00Z</dcterms:modified>
</cp:coreProperties>
</file>